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4DB" w:rsidRPr="00946ABD" w:rsidRDefault="00946ABD" w:rsidP="00F1742C">
      <w:pPr>
        <w:pStyle w:val="a3"/>
        <w:ind w:left="5529"/>
        <w:jc w:val="center"/>
        <w:rPr>
          <w:sz w:val="28"/>
          <w:szCs w:val="28"/>
        </w:rPr>
      </w:pPr>
      <w:r w:rsidRPr="00946ABD">
        <w:rPr>
          <w:sz w:val="28"/>
          <w:szCs w:val="28"/>
        </w:rPr>
        <w:t>ПРИЛОЖЕНИЕ</w:t>
      </w:r>
    </w:p>
    <w:p w:rsidR="00946ABD" w:rsidRDefault="00946ABD" w:rsidP="00F1742C">
      <w:pPr>
        <w:pStyle w:val="a3"/>
        <w:ind w:left="5529"/>
        <w:jc w:val="center"/>
        <w:rPr>
          <w:sz w:val="28"/>
          <w:szCs w:val="28"/>
        </w:rPr>
      </w:pPr>
      <w:r w:rsidRPr="00946ABD">
        <w:rPr>
          <w:sz w:val="28"/>
          <w:szCs w:val="28"/>
        </w:rPr>
        <w:t>к постановлению</w:t>
      </w:r>
      <w:r>
        <w:rPr>
          <w:sz w:val="28"/>
          <w:szCs w:val="28"/>
        </w:rPr>
        <w:t xml:space="preserve"> администрации</w:t>
      </w:r>
    </w:p>
    <w:p w:rsidR="00946ABD" w:rsidRDefault="00946ABD" w:rsidP="00F1742C">
      <w:pPr>
        <w:pStyle w:val="a3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946ABD" w:rsidRDefault="00946ABD" w:rsidP="00F1742C">
      <w:pPr>
        <w:pStyle w:val="a3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Темрюкский район</w:t>
      </w:r>
    </w:p>
    <w:p w:rsidR="00946ABD" w:rsidRDefault="00946ABD" w:rsidP="00F1742C">
      <w:pPr>
        <w:pStyle w:val="a3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от_________ №________</w:t>
      </w:r>
    </w:p>
    <w:p w:rsidR="00946ABD" w:rsidRDefault="00946ABD" w:rsidP="00F1742C">
      <w:pPr>
        <w:pStyle w:val="a3"/>
        <w:ind w:left="5529"/>
        <w:jc w:val="center"/>
        <w:rPr>
          <w:sz w:val="28"/>
          <w:szCs w:val="28"/>
        </w:rPr>
      </w:pPr>
    </w:p>
    <w:p w:rsidR="00946ABD" w:rsidRDefault="00946ABD" w:rsidP="00F1742C">
      <w:pPr>
        <w:pStyle w:val="a3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«ПРИЛОЖЕНИЕ №</w:t>
      </w:r>
      <w:r w:rsidR="007E353F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</w:p>
    <w:p w:rsidR="00946ABD" w:rsidRDefault="00946ABD" w:rsidP="00F1742C">
      <w:pPr>
        <w:pStyle w:val="a3"/>
        <w:ind w:left="5529"/>
        <w:jc w:val="center"/>
        <w:rPr>
          <w:sz w:val="28"/>
          <w:szCs w:val="28"/>
        </w:rPr>
      </w:pPr>
    </w:p>
    <w:p w:rsidR="00946ABD" w:rsidRDefault="00946ABD" w:rsidP="00F1742C">
      <w:pPr>
        <w:pStyle w:val="a3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УТВЕРЖДЕН</w:t>
      </w:r>
    </w:p>
    <w:p w:rsidR="00946ABD" w:rsidRDefault="007E353F" w:rsidP="00F1742C">
      <w:pPr>
        <w:pStyle w:val="a3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="00946ABD">
        <w:rPr>
          <w:sz w:val="28"/>
          <w:szCs w:val="28"/>
        </w:rPr>
        <w:t>остановлением администрации</w:t>
      </w:r>
    </w:p>
    <w:p w:rsidR="00946ABD" w:rsidRDefault="00946ABD" w:rsidP="00F1742C">
      <w:pPr>
        <w:pStyle w:val="a3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946ABD" w:rsidRDefault="00946ABD" w:rsidP="00F1742C">
      <w:pPr>
        <w:pStyle w:val="a3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Темрюкский район</w:t>
      </w:r>
    </w:p>
    <w:p w:rsidR="00946ABD" w:rsidRDefault="00946ABD" w:rsidP="00F1742C">
      <w:pPr>
        <w:pStyle w:val="a3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от 04.03.2013 № 320</w:t>
      </w:r>
    </w:p>
    <w:p w:rsidR="00946ABD" w:rsidRDefault="00946ABD" w:rsidP="00F1742C">
      <w:pPr>
        <w:pStyle w:val="a3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(в редакции постановления</w:t>
      </w:r>
    </w:p>
    <w:p w:rsidR="00946ABD" w:rsidRDefault="00946ABD" w:rsidP="00F1742C">
      <w:pPr>
        <w:pStyle w:val="a3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администрации муниципального </w:t>
      </w:r>
    </w:p>
    <w:p w:rsidR="00946ABD" w:rsidRDefault="00946ABD" w:rsidP="00F1742C">
      <w:pPr>
        <w:pStyle w:val="a3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образования Темрюкский район</w:t>
      </w:r>
    </w:p>
    <w:p w:rsidR="00946ABD" w:rsidRDefault="00946ABD" w:rsidP="00F1742C">
      <w:pPr>
        <w:pStyle w:val="a3"/>
        <w:ind w:left="5529"/>
        <w:jc w:val="center"/>
        <w:rPr>
          <w:sz w:val="28"/>
          <w:szCs w:val="28"/>
        </w:rPr>
      </w:pPr>
      <w:r>
        <w:rPr>
          <w:sz w:val="28"/>
          <w:szCs w:val="28"/>
        </w:rPr>
        <w:t>от ___________№________ )</w:t>
      </w:r>
    </w:p>
    <w:p w:rsidR="00946ABD" w:rsidRDefault="00946ABD" w:rsidP="00946ABD">
      <w:pPr>
        <w:pStyle w:val="a3"/>
        <w:ind w:left="5387"/>
        <w:jc w:val="center"/>
        <w:rPr>
          <w:sz w:val="28"/>
          <w:szCs w:val="28"/>
        </w:rPr>
      </w:pPr>
    </w:p>
    <w:p w:rsidR="00946ABD" w:rsidRDefault="00946ABD" w:rsidP="00946ABD">
      <w:pPr>
        <w:pStyle w:val="a3"/>
        <w:jc w:val="both"/>
        <w:rPr>
          <w:sz w:val="28"/>
          <w:szCs w:val="28"/>
        </w:rPr>
      </w:pPr>
    </w:p>
    <w:p w:rsidR="00946ABD" w:rsidRPr="001056D9" w:rsidRDefault="00946ABD" w:rsidP="00946ABD">
      <w:pPr>
        <w:pStyle w:val="a3"/>
        <w:jc w:val="center"/>
        <w:rPr>
          <w:b/>
          <w:sz w:val="28"/>
          <w:szCs w:val="28"/>
        </w:rPr>
      </w:pPr>
      <w:r w:rsidRPr="001056D9">
        <w:rPr>
          <w:b/>
          <w:sz w:val="28"/>
          <w:szCs w:val="28"/>
        </w:rPr>
        <w:t>ПЛАН</w:t>
      </w:r>
    </w:p>
    <w:p w:rsidR="00946ABD" w:rsidRPr="001056D9" w:rsidRDefault="000A3B51" w:rsidP="00946ABD">
      <w:pPr>
        <w:pStyle w:val="a3"/>
        <w:jc w:val="center"/>
        <w:rPr>
          <w:b/>
          <w:sz w:val="28"/>
          <w:szCs w:val="28"/>
        </w:rPr>
      </w:pPr>
      <w:r w:rsidRPr="001056D9">
        <w:rPr>
          <w:b/>
          <w:sz w:val="28"/>
          <w:szCs w:val="28"/>
        </w:rPr>
        <w:t>мероприятий («дорожная карта») «Изменения в отрасли «Культура, искусство и кинематография» муниципального образования Темрюкский район, направленные на повышение эффективности и качества услуг дополнительного образования детей в сфере культуры и  искусств»</w:t>
      </w:r>
    </w:p>
    <w:p w:rsidR="000A3B51" w:rsidRDefault="000A3B51" w:rsidP="00946ABD">
      <w:pPr>
        <w:pStyle w:val="a3"/>
        <w:jc w:val="center"/>
        <w:rPr>
          <w:b/>
          <w:sz w:val="28"/>
          <w:szCs w:val="28"/>
        </w:rPr>
      </w:pPr>
    </w:p>
    <w:p w:rsidR="000A3B51" w:rsidRDefault="000A3B51" w:rsidP="000A3B51">
      <w:pPr>
        <w:pStyle w:val="a4"/>
        <w:numPr>
          <w:ilvl w:val="0"/>
          <w:numId w:val="1"/>
        </w:numPr>
        <w:spacing w:line="240" w:lineRule="atLeas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Основные цели и задачи</w:t>
      </w:r>
    </w:p>
    <w:p w:rsidR="000A3B51" w:rsidRPr="00544E09" w:rsidRDefault="000A3B51" w:rsidP="000A3B51">
      <w:pPr>
        <w:pStyle w:val="a4"/>
        <w:spacing w:line="240" w:lineRule="atLeast"/>
        <w:ind w:left="1069"/>
        <w:rPr>
          <w:rFonts w:ascii="Times New Roman" w:hAnsi="Times New Roman"/>
        </w:rPr>
      </w:pPr>
    </w:p>
    <w:p w:rsidR="000A3B51" w:rsidRPr="00F2697C" w:rsidRDefault="000A3B51" w:rsidP="001056D9">
      <w:pPr>
        <w:tabs>
          <w:tab w:val="left" w:pos="0"/>
        </w:tabs>
        <w:spacing w:line="240" w:lineRule="auto"/>
        <w:ind w:firstLine="709"/>
        <w:rPr>
          <w:rFonts w:ascii="Times New Roman" w:hAnsi="Times New Roman"/>
          <w:szCs w:val="28"/>
        </w:rPr>
      </w:pPr>
      <w:r w:rsidRPr="00F2697C">
        <w:rPr>
          <w:rFonts w:ascii="Times New Roman" w:hAnsi="Times New Roman"/>
          <w:szCs w:val="28"/>
        </w:rPr>
        <w:t>Целями реализации плана мероприятий («дорожной карты») «Изменения в отраслях социальной сферы муниципального образования Темрюкский район, направленные на повышение эффективности и качества</w:t>
      </w:r>
      <w:r w:rsidRPr="00F2697C">
        <w:rPr>
          <w:rFonts w:ascii="Times New Roman" w:hAnsi="Times New Roman"/>
        </w:rPr>
        <w:t xml:space="preserve"> услуг  в учреждениях </w:t>
      </w:r>
      <w:r w:rsidRPr="00F2697C">
        <w:rPr>
          <w:rFonts w:ascii="Times New Roman" w:hAnsi="Times New Roman"/>
          <w:szCs w:val="28"/>
        </w:rPr>
        <w:t xml:space="preserve">дополнительного образования </w:t>
      </w:r>
      <w:r w:rsidRPr="00F2697C">
        <w:rPr>
          <w:rFonts w:ascii="Times New Roman" w:hAnsi="Times New Roman"/>
        </w:rPr>
        <w:t xml:space="preserve">в </w:t>
      </w:r>
      <w:r>
        <w:rPr>
          <w:rFonts w:ascii="Times New Roman" w:hAnsi="Times New Roman"/>
        </w:rPr>
        <w:t xml:space="preserve">сфере культуры и </w:t>
      </w:r>
      <w:r w:rsidRPr="00F2697C">
        <w:rPr>
          <w:rFonts w:ascii="Times New Roman" w:hAnsi="Times New Roman"/>
        </w:rPr>
        <w:t xml:space="preserve"> искусств»</w:t>
      </w:r>
      <w:r w:rsidRPr="00F2697C">
        <w:rPr>
          <w:rFonts w:ascii="Times New Roman" w:hAnsi="Times New Roman"/>
          <w:szCs w:val="28"/>
        </w:rPr>
        <w:t xml:space="preserve"> (далее –  </w:t>
      </w:r>
      <w:r>
        <w:rPr>
          <w:rFonts w:ascii="Times New Roman" w:hAnsi="Times New Roman"/>
          <w:szCs w:val="28"/>
        </w:rPr>
        <w:t>«дорожная карта»</w:t>
      </w:r>
      <w:r w:rsidRPr="00F2697C">
        <w:rPr>
          <w:rFonts w:ascii="Times New Roman" w:hAnsi="Times New Roman"/>
          <w:szCs w:val="28"/>
        </w:rPr>
        <w:t>) являются:</w:t>
      </w:r>
    </w:p>
    <w:p w:rsidR="000A3B51" w:rsidRDefault="000A3B51" w:rsidP="000A3B51">
      <w:pPr>
        <w:spacing w:line="240" w:lineRule="auto"/>
        <w:ind w:firstLine="708"/>
        <w:rPr>
          <w:rFonts w:ascii="Times New Roman" w:hAnsi="Times New Roman"/>
          <w:szCs w:val="28"/>
        </w:rPr>
      </w:pPr>
      <w:r w:rsidRPr="00E37D84">
        <w:rPr>
          <w:rFonts w:ascii="Times New Roman" w:hAnsi="Times New Roman"/>
          <w:szCs w:val="28"/>
        </w:rPr>
        <w:t xml:space="preserve">1) </w:t>
      </w:r>
      <w:r w:rsidRPr="00E37D84">
        <w:rPr>
          <w:rFonts w:ascii="Times New Roman" w:hAnsi="Times New Roman"/>
          <w:color w:val="000000"/>
          <w:szCs w:val="28"/>
        </w:rPr>
        <w:t xml:space="preserve">повышение качества жизни </w:t>
      </w:r>
      <w:r w:rsidRPr="00E37D84">
        <w:rPr>
          <w:rFonts w:ascii="Times New Roman" w:hAnsi="Times New Roman"/>
          <w:szCs w:val="28"/>
        </w:rPr>
        <w:t>детей путем создания условий для развития их творческих способностей, социализации, предоставления возможности саморазвития через регулярные занятия творчеством, приобщения к здоровому образу жизни, воспитание (формирование) подрастающего поколения в духе культурных традиций страны и Кубани;</w:t>
      </w:r>
    </w:p>
    <w:p w:rsidR="000A3B51" w:rsidRPr="00E37D84" w:rsidRDefault="000A3B51" w:rsidP="000A3B51">
      <w:pPr>
        <w:spacing w:line="240" w:lineRule="auto"/>
        <w:ind w:firstLine="708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2) увеличение числа детей, обучающихся в муниципальных организациях дополнительного образования в сфере культуры и искусства (далее – детские школы искусств) в общей численности детей;</w:t>
      </w:r>
    </w:p>
    <w:p w:rsidR="000A3B51" w:rsidRDefault="000A3B51" w:rsidP="000A3B51">
      <w:pPr>
        <w:spacing w:line="240" w:lineRule="auto"/>
        <w:ind w:firstLine="708"/>
        <w:rPr>
          <w:rFonts w:ascii="Times New Roman" w:hAnsi="Times New Roman"/>
          <w:szCs w:val="28"/>
        </w:rPr>
      </w:pPr>
      <w:r w:rsidRPr="00F2697C">
        <w:rPr>
          <w:rFonts w:ascii="Times New Roman" w:hAnsi="Times New Roman"/>
          <w:szCs w:val="28"/>
        </w:rPr>
        <w:t>3) развитие и сохранение кадрового потенциала детских школ искусств;</w:t>
      </w:r>
    </w:p>
    <w:p w:rsidR="000A3B51" w:rsidRDefault="000A3B51" w:rsidP="000A3B51">
      <w:pPr>
        <w:spacing w:line="240" w:lineRule="auto"/>
        <w:ind w:firstLine="708"/>
        <w:rPr>
          <w:rFonts w:ascii="Times New Roman" w:hAnsi="Times New Roman"/>
          <w:szCs w:val="28"/>
        </w:rPr>
      </w:pPr>
      <w:r w:rsidRPr="00F2697C">
        <w:rPr>
          <w:rFonts w:ascii="Times New Roman" w:hAnsi="Times New Roman"/>
          <w:szCs w:val="28"/>
        </w:rPr>
        <w:t xml:space="preserve">4) повышение престижности и привлекательности </w:t>
      </w:r>
      <w:r>
        <w:rPr>
          <w:rFonts w:ascii="Times New Roman" w:hAnsi="Times New Roman"/>
          <w:szCs w:val="28"/>
        </w:rPr>
        <w:t xml:space="preserve">педагогической </w:t>
      </w:r>
      <w:r w:rsidRPr="00F2697C">
        <w:rPr>
          <w:rFonts w:ascii="Times New Roman" w:hAnsi="Times New Roman"/>
          <w:szCs w:val="28"/>
        </w:rPr>
        <w:t>професси</w:t>
      </w:r>
      <w:r>
        <w:rPr>
          <w:rFonts w:ascii="Times New Roman" w:hAnsi="Times New Roman"/>
          <w:szCs w:val="28"/>
        </w:rPr>
        <w:t>и</w:t>
      </w:r>
      <w:r w:rsidRPr="00F2697C">
        <w:rPr>
          <w:rFonts w:ascii="Times New Roman" w:hAnsi="Times New Roman"/>
          <w:szCs w:val="28"/>
        </w:rPr>
        <w:t xml:space="preserve"> в сфере дополнительного образования;</w:t>
      </w:r>
    </w:p>
    <w:p w:rsidR="000A3B51" w:rsidRDefault="000A3B51" w:rsidP="001056D9">
      <w:pPr>
        <w:tabs>
          <w:tab w:val="left" w:pos="0"/>
        </w:tabs>
        <w:spacing w:line="240" w:lineRule="auto"/>
        <w:ind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5</w:t>
      </w:r>
      <w:r w:rsidRPr="00F2697C">
        <w:rPr>
          <w:rFonts w:ascii="Times New Roman" w:hAnsi="Times New Roman"/>
          <w:szCs w:val="28"/>
        </w:rPr>
        <w:t xml:space="preserve">) создание благоприятных условий для устойчивого развития </w:t>
      </w:r>
      <w:r>
        <w:rPr>
          <w:rFonts w:ascii="Times New Roman" w:hAnsi="Times New Roman"/>
          <w:szCs w:val="28"/>
        </w:rPr>
        <w:t xml:space="preserve">организаций дополнительного </w:t>
      </w:r>
      <w:r w:rsidRPr="00F2697C">
        <w:rPr>
          <w:rFonts w:ascii="Times New Roman" w:hAnsi="Times New Roman"/>
          <w:szCs w:val="28"/>
        </w:rPr>
        <w:t>образования в сфере культуры</w:t>
      </w:r>
      <w:r>
        <w:rPr>
          <w:rFonts w:ascii="Times New Roman" w:hAnsi="Times New Roman"/>
          <w:szCs w:val="28"/>
        </w:rPr>
        <w:t xml:space="preserve"> и искусства</w:t>
      </w:r>
      <w:r w:rsidRPr="00F2697C">
        <w:rPr>
          <w:rFonts w:ascii="Times New Roman" w:hAnsi="Times New Roman"/>
          <w:szCs w:val="28"/>
        </w:rPr>
        <w:t>.</w:t>
      </w:r>
    </w:p>
    <w:p w:rsidR="000A3B51" w:rsidRDefault="000A3B51" w:rsidP="000A3B51">
      <w:pPr>
        <w:tabs>
          <w:tab w:val="left" w:pos="851"/>
        </w:tabs>
        <w:spacing w:line="240" w:lineRule="auto"/>
        <w:ind w:firstLine="510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lastRenderedPageBreak/>
        <w:t>2. Основные направления</w:t>
      </w:r>
    </w:p>
    <w:p w:rsidR="000A3B51" w:rsidRDefault="000A3B51" w:rsidP="000A3B51">
      <w:pPr>
        <w:tabs>
          <w:tab w:val="left" w:pos="851"/>
        </w:tabs>
        <w:spacing w:line="240" w:lineRule="auto"/>
        <w:ind w:firstLine="510"/>
        <w:jc w:val="center"/>
        <w:rPr>
          <w:rFonts w:ascii="Times New Roman" w:hAnsi="Times New Roman"/>
          <w:szCs w:val="28"/>
        </w:rPr>
      </w:pPr>
    </w:p>
    <w:p w:rsidR="000A3B51" w:rsidRPr="009B6336" w:rsidRDefault="000A3B51" w:rsidP="000F621A">
      <w:pPr>
        <w:tabs>
          <w:tab w:val="left" w:pos="709"/>
        </w:tabs>
        <w:spacing w:line="240" w:lineRule="auto"/>
        <w:ind w:firstLine="709"/>
        <w:rPr>
          <w:rFonts w:ascii="Times New Roman" w:hAnsi="Times New Roman"/>
          <w:szCs w:val="28"/>
        </w:rPr>
      </w:pPr>
      <w:r w:rsidRPr="00F2697C">
        <w:rPr>
          <w:rFonts w:ascii="Times New Roman" w:hAnsi="Times New Roman"/>
          <w:szCs w:val="28"/>
        </w:rPr>
        <w:t xml:space="preserve">Достижение целей реализации «дорожной карты» будет осуществляться путем проведения  структурных изменений </w:t>
      </w:r>
      <w:r>
        <w:rPr>
          <w:rFonts w:ascii="Times New Roman" w:hAnsi="Times New Roman"/>
          <w:szCs w:val="28"/>
        </w:rPr>
        <w:t xml:space="preserve">в </w:t>
      </w:r>
      <w:r w:rsidRPr="009B6336">
        <w:rPr>
          <w:rFonts w:ascii="Times New Roman" w:hAnsi="Times New Roman"/>
          <w:szCs w:val="28"/>
        </w:rPr>
        <w:t>детских школах искусств по следующим направлениям:</w:t>
      </w:r>
    </w:p>
    <w:p w:rsidR="000A3B51" w:rsidRDefault="000A3B51" w:rsidP="001056D9">
      <w:pPr>
        <w:pStyle w:val="a4"/>
        <w:numPr>
          <w:ilvl w:val="0"/>
          <w:numId w:val="2"/>
        </w:numPr>
        <w:tabs>
          <w:tab w:val="left" w:pos="0"/>
        </w:tabs>
        <w:spacing w:line="240" w:lineRule="auto"/>
        <w:ind w:left="0" w:firstLine="709"/>
        <w:rPr>
          <w:rFonts w:ascii="Times New Roman" w:hAnsi="Times New Roman"/>
          <w:szCs w:val="28"/>
        </w:rPr>
      </w:pPr>
      <w:r w:rsidRPr="009B6336">
        <w:rPr>
          <w:rFonts w:ascii="Times New Roman" w:hAnsi="Times New Roman"/>
          <w:szCs w:val="28"/>
        </w:rPr>
        <w:t>развитие многообразия культурно-образовательных моделей, повышение кач</w:t>
      </w:r>
      <w:r>
        <w:rPr>
          <w:rFonts w:ascii="Times New Roman" w:hAnsi="Times New Roman"/>
          <w:szCs w:val="28"/>
        </w:rPr>
        <w:t xml:space="preserve">ества образовательного процесс </w:t>
      </w:r>
      <w:r w:rsidRPr="009B6336">
        <w:rPr>
          <w:rFonts w:ascii="Times New Roman" w:hAnsi="Times New Roman"/>
          <w:szCs w:val="28"/>
        </w:rPr>
        <w:t>в</w:t>
      </w:r>
      <w:r>
        <w:rPr>
          <w:rFonts w:ascii="Times New Roman" w:hAnsi="Times New Roman"/>
          <w:szCs w:val="28"/>
        </w:rPr>
        <w:t xml:space="preserve"> детских школах искусств</w:t>
      </w:r>
    </w:p>
    <w:p w:rsidR="000A3B51" w:rsidRDefault="000A3B51" w:rsidP="000F621A">
      <w:pPr>
        <w:pStyle w:val="a4"/>
        <w:numPr>
          <w:ilvl w:val="0"/>
          <w:numId w:val="2"/>
        </w:numPr>
        <w:tabs>
          <w:tab w:val="left" w:pos="0"/>
          <w:tab w:val="left" w:pos="294"/>
        </w:tabs>
        <w:spacing w:line="240" w:lineRule="auto"/>
        <w:ind w:left="0" w:firstLine="709"/>
        <w:rPr>
          <w:rFonts w:ascii="Times New Roman" w:hAnsi="Times New Roman"/>
          <w:szCs w:val="28"/>
        </w:rPr>
      </w:pPr>
      <w:r w:rsidRPr="00595BC6">
        <w:rPr>
          <w:rFonts w:ascii="Times New Roman" w:hAnsi="Times New Roman"/>
          <w:szCs w:val="28"/>
        </w:rPr>
        <w:t>увеличение доступности образовательных услуг;</w:t>
      </w:r>
    </w:p>
    <w:p w:rsidR="000A3B51" w:rsidRPr="00595BC6" w:rsidRDefault="000A3B51" w:rsidP="000F621A">
      <w:pPr>
        <w:pStyle w:val="a4"/>
        <w:numPr>
          <w:ilvl w:val="0"/>
          <w:numId w:val="2"/>
        </w:numPr>
        <w:tabs>
          <w:tab w:val="left" w:pos="0"/>
        </w:tabs>
        <w:suppressAutoHyphens w:val="0"/>
        <w:spacing w:line="240" w:lineRule="auto"/>
        <w:ind w:left="0" w:firstLine="709"/>
        <w:rPr>
          <w:rFonts w:ascii="Times New Roman" w:hAnsi="Times New Roman"/>
          <w:szCs w:val="28"/>
        </w:rPr>
      </w:pPr>
      <w:r w:rsidRPr="00595BC6">
        <w:rPr>
          <w:rFonts w:ascii="Times New Roman" w:hAnsi="Times New Roman"/>
          <w:szCs w:val="28"/>
        </w:rPr>
        <w:t>разработка и внедрение системы независимой оценки работы детских школ искусств</w:t>
      </w:r>
      <w:r>
        <w:rPr>
          <w:rFonts w:ascii="Times New Roman" w:hAnsi="Times New Roman"/>
          <w:szCs w:val="28"/>
        </w:rPr>
        <w:t xml:space="preserve"> и качества </w:t>
      </w:r>
      <w:r w:rsidRPr="00595BC6">
        <w:rPr>
          <w:rFonts w:ascii="Times New Roman" w:hAnsi="Times New Roman"/>
          <w:szCs w:val="28"/>
        </w:rPr>
        <w:t>предоставляемых ими образовательных услуг;</w:t>
      </w:r>
    </w:p>
    <w:p w:rsidR="000A3B51" w:rsidRPr="00595BC6" w:rsidRDefault="000A3B51" w:rsidP="000F621A">
      <w:pPr>
        <w:pStyle w:val="a4"/>
        <w:numPr>
          <w:ilvl w:val="0"/>
          <w:numId w:val="2"/>
        </w:numPr>
        <w:suppressAutoHyphens w:val="0"/>
        <w:spacing w:line="240" w:lineRule="auto"/>
        <w:ind w:left="0" w:firstLine="709"/>
        <w:rPr>
          <w:rFonts w:ascii="Times New Roman" w:hAnsi="Times New Roman"/>
          <w:szCs w:val="28"/>
        </w:rPr>
      </w:pPr>
      <w:r w:rsidRPr="00595BC6">
        <w:rPr>
          <w:rFonts w:ascii="Times New Roman" w:hAnsi="Times New Roman"/>
          <w:szCs w:val="28"/>
        </w:rPr>
        <w:t>повышение профессионального уровня педагогических работников детских школ искусств путем систематического повышения квалификации и (или) профессиональной подготовки;</w:t>
      </w:r>
    </w:p>
    <w:p w:rsidR="000A3B51" w:rsidRPr="00595BC6" w:rsidRDefault="000A3B51" w:rsidP="000F621A">
      <w:pPr>
        <w:pStyle w:val="a4"/>
        <w:numPr>
          <w:ilvl w:val="0"/>
          <w:numId w:val="2"/>
        </w:numPr>
        <w:tabs>
          <w:tab w:val="left" w:pos="0"/>
          <w:tab w:val="left" w:pos="294"/>
        </w:tabs>
        <w:spacing w:line="240" w:lineRule="auto"/>
        <w:ind w:left="0" w:firstLine="709"/>
        <w:rPr>
          <w:rFonts w:ascii="Times New Roman" w:hAnsi="Times New Roman"/>
          <w:szCs w:val="28"/>
        </w:rPr>
      </w:pPr>
      <w:r w:rsidRPr="00595BC6">
        <w:rPr>
          <w:rFonts w:ascii="Times New Roman" w:hAnsi="Times New Roman"/>
          <w:szCs w:val="28"/>
        </w:rPr>
        <w:t>совершенствование (модернизация) моделей аттестации педагогических работников организаций дополнительного образования</w:t>
      </w:r>
      <w:r>
        <w:rPr>
          <w:rFonts w:ascii="Times New Roman" w:hAnsi="Times New Roman"/>
          <w:szCs w:val="28"/>
        </w:rPr>
        <w:t>;</w:t>
      </w:r>
    </w:p>
    <w:p w:rsidR="000A3B51" w:rsidRDefault="000A3B51" w:rsidP="000F621A">
      <w:pPr>
        <w:pStyle w:val="a4"/>
        <w:numPr>
          <w:ilvl w:val="0"/>
          <w:numId w:val="2"/>
        </w:numPr>
        <w:suppressAutoHyphens w:val="0"/>
        <w:spacing w:line="240" w:lineRule="auto"/>
        <w:ind w:left="0" w:firstLine="709"/>
        <w:rPr>
          <w:rFonts w:ascii="Times New Roman" w:hAnsi="Times New Roman"/>
          <w:szCs w:val="28"/>
        </w:rPr>
      </w:pPr>
      <w:r w:rsidRPr="00DF06A0">
        <w:rPr>
          <w:rFonts w:ascii="Times New Roman" w:hAnsi="Times New Roman"/>
          <w:szCs w:val="28"/>
        </w:rPr>
        <w:t>проведение целенаправленной работы по</w:t>
      </w:r>
      <w:r w:rsidR="001056D9">
        <w:rPr>
          <w:rFonts w:ascii="Times New Roman" w:hAnsi="Times New Roman"/>
          <w:szCs w:val="28"/>
        </w:rPr>
        <w:t xml:space="preserve"> выявлению и поддержке детей и </w:t>
      </w:r>
      <w:r w:rsidRPr="00DF06A0">
        <w:rPr>
          <w:rFonts w:ascii="Times New Roman" w:hAnsi="Times New Roman"/>
          <w:szCs w:val="28"/>
        </w:rPr>
        <w:t xml:space="preserve">талантливой молодежи в рамках </w:t>
      </w:r>
      <w:r>
        <w:rPr>
          <w:rFonts w:ascii="Times New Roman" w:hAnsi="Times New Roman"/>
          <w:szCs w:val="28"/>
        </w:rPr>
        <w:t xml:space="preserve">реализации </w:t>
      </w:r>
      <w:r w:rsidRPr="00DF06A0">
        <w:rPr>
          <w:rFonts w:ascii="Times New Roman" w:hAnsi="Times New Roman"/>
          <w:szCs w:val="28"/>
        </w:rPr>
        <w:t>Арт-Концепции развития художественного образования в Краснодарском крае (2008 – 2020 годы) и Концепции общенациональной системы выявления и развития молодых талантов;</w:t>
      </w:r>
    </w:p>
    <w:p w:rsidR="000A3B51" w:rsidRPr="00DF06A0" w:rsidRDefault="000A3B51" w:rsidP="000F621A">
      <w:pPr>
        <w:pStyle w:val="a4"/>
        <w:numPr>
          <w:ilvl w:val="0"/>
          <w:numId w:val="2"/>
        </w:numPr>
        <w:suppressAutoHyphens w:val="0"/>
        <w:spacing w:line="240" w:lineRule="auto"/>
        <w:ind w:left="0" w:firstLine="709"/>
        <w:rPr>
          <w:rFonts w:ascii="Times New Roman" w:hAnsi="Times New Roman"/>
          <w:szCs w:val="28"/>
        </w:rPr>
      </w:pPr>
      <w:r w:rsidRPr="00DF06A0">
        <w:rPr>
          <w:rFonts w:ascii="Times New Roman" w:hAnsi="Times New Roman"/>
          <w:szCs w:val="28"/>
        </w:rPr>
        <w:t xml:space="preserve">введение «эффективного контракта» в </w:t>
      </w:r>
      <w:r>
        <w:rPr>
          <w:rFonts w:ascii="Times New Roman" w:hAnsi="Times New Roman"/>
          <w:szCs w:val="28"/>
        </w:rPr>
        <w:t>детских школах искусств</w:t>
      </w:r>
      <w:r w:rsidRPr="00DF06A0">
        <w:rPr>
          <w:rFonts w:ascii="Times New Roman" w:hAnsi="Times New Roman"/>
          <w:szCs w:val="28"/>
        </w:rPr>
        <w:t>, в том числе:</w:t>
      </w:r>
    </w:p>
    <w:p w:rsidR="000A3B51" w:rsidRPr="00D44901" w:rsidRDefault="000A3B51" w:rsidP="000F621A">
      <w:pPr>
        <w:pStyle w:val="a4"/>
        <w:spacing w:line="240" w:lineRule="auto"/>
        <w:ind w:left="0" w:firstLine="709"/>
        <w:rPr>
          <w:rFonts w:ascii="Times New Roman" w:hAnsi="Times New Roman"/>
          <w:szCs w:val="28"/>
        </w:rPr>
      </w:pPr>
      <w:r w:rsidRPr="00D44901">
        <w:rPr>
          <w:rFonts w:ascii="Times New Roman" w:hAnsi="Times New Roman"/>
          <w:szCs w:val="28"/>
        </w:rPr>
        <w:t xml:space="preserve">разработка и внедрение механизмов «эффективного контракта» с руководителями и работниками </w:t>
      </w:r>
      <w:r>
        <w:rPr>
          <w:rFonts w:ascii="Times New Roman" w:hAnsi="Times New Roman"/>
          <w:szCs w:val="28"/>
        </w:rPr>
        <w:t>детских школах искусств</w:t>
      </w:r>
      <w:r w:rsidRPr="00D44901">
        <w:rPr>
          <w:rFonts w:ascii="Times New Roman" w:hAnsi="Times New Roman"/>
          <w:szCs w:val="28"/>
        </w:rPr>
        <w:t xml:space="preserve"> в части взаимосвязи между уровнем заработной платы и количеством и качеством предоставляемых населению муниципальных образовательных услуг;</w:t>
      </w:r>
    </w:p>
    <w:p w:rsidR="000A3B51" w:rsidRDefault="000A3B51" w:rsidP="000F621A">
      <w:pPr>
        <w:pStyle w:val="a4"/>
        <w:spacing w:line="240" w:lineRule="auto"/>
        <w:ind w:left="0" w:firstLine="709"/>
        <w:rPr>
          <w:rFonts w:ascii="Times New Roman" w:hAnsi="Times New Roman"/>
          <w:szCs w:val="28"/>
        </w:rPr>
      </w:pPr>
      <w:r w:rsidRPr="00D44901">
        <w:rPr>
          <w:rFonts w:ascii="Times New Roman" w:hAnsi="Times New Roman"/>
          <w:szCs w:val="28"/>
        </w:rPr>
        <w:t>информационное и мониторинговое сопровождение «эффективного контракта».</w:t>
      </w:r>
    </w:p>
    <w:p w:rsidR="000A3B51" w:rsidRPr="00D44901" w:rsidRDefault="000A3B51" w:rsidP="000A3B51">
      <w:pPr>
        <w:pStyle w:val="a4"/>
        <w:spacing w:line="240" w:lineRule="auto"/>
        <w:ind w:left="0" w:firstLine="567"/>
        <w:rPr>
          <w:rFonts w:ascii="Times New Roman" w:hAnsi="Times New Roman"/>
          <w:szCs w:val="28"/>
        </w:rPr>
      </w:pPr>
    </w:p>
    <w:p w:rsidR="000A3B51" w:rsidRPr="00F2697C" w:rsidRDefault="000A3B51" w:rsidP="000A3B51">
      <w:pPr>
        <w:shd w:val="clear" w:color="auto" w:fill="FFFFFF"/>
        <w:spacing w:line="280" w:lineRule="exact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3</w:t>
      </w:r>
      <w:r w:rsidRPr="00F2697C">
        <w:rPr>
          <w:rFonts w:ascii="Times New Roman" w:hAnsi="Times New Roman"/>
          <w:szCs w:val="28"/>
        </w:rPr>
        <w:t>. Ожидаемые результаты</w:t>
      </w:r>
    </w:p>
    <w:p w:rsidR="000A3B51" w:rsidRPr="00D44901" w:rsidRDefault="000A3B51" w:rsidP="000A3B51">
      <w:pPr>
        <w:pStyle w:val="a3"/>
      </w:pPr>
    </w:p>
    <w:p w:rsidR="000A3B51" w:rsidRPr="00D44901" w:rsidRDefault="000A3B51" w:rsidP="000A3B51">
      <w:pPr>
        <w:spacing w:line="240" w:lineRule="auto"/>
        <w:ind w:firstLine="709"/>
        <w:rPr>
          <w:rFonts w:ascii="Times New Roman" w:hAnsi="Times New Roman"/>
          <w:szCs w:val="28"/>
        </w:rPr>
      </w:pPr>
      <w:r w:rsidRPr="00D44901">
        <w:rPr>
          <w:rFonts w:ascii="Times New Roman" w:hAnsi="Times New Roman"/>
          <w:szCs w:val="28"/>
        </w:rPr>
        <w:t>В результате структурных изменений и реализации мероприятий «дорожной карты» ожидается:</w:t>
      </w:r>
    </w:p>
    <w:p w:rsidR="000A3B51" w:rsidRDefault="000A3B51" w:rsidP="000A3B51">
      <w:pPr>
        <w:spacing w:line="350" w:lineRule="atLeast"/>
        <w:ind w:firstLine="709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к</w:t>
      </w:r>
      <w:r w:rsidRPr="00F2697C">
        <w:rPr>
          <w:rFonts w:ascii="Times New Roman" w:hAnsi="Times New Roman"/>
          <w:szCs w:val="28"/>
        </w:rPr>
        <w:t xml:space="preserve"> 2018 году не менее </w:t>
      </w:r>
      <w:r w:rsidRPr="00F66910">
        <w:rPr>
          <w:rFonts w:ascii="Times New Roman" w:hAnsi="Times New Roman"/>
          <w:color w:val="000000" w:themeColor="text1"/>
          <w:szCs w:val="28"/>
        </w:rPr>
        <w:t>14,0</w:t>
      </w:r>
      <w:r w:rsidRPr="00F2697C">
        <w:rPr>
          <w:rFonts w:ascii="Times New Roman" w:hAnsi="Times New Roman"/>
          <w:szCs w:val="28"/>
        </w:rPr>
        <w:t xml:space="preserve"> процентов детей от 5 до 18 лет будут охвачены программами дополнительного образования детских школ искусств </w:t>
      </w:r>
      <w:r>
        <w:rPr>
          <w:rFonts w:ascii="Times New Roman" w:hAnsi="Times New Roman"/>
          <w:szCs w:val="28"/>
        </w:rPr>
        <w:t xml:space="preserve">муниципального образования Темрюкский район </w:t>
      </w:r>
      <w:r w:rsidRPr="00F2697C">
        <w:rPr>
          <w:rFonts w:ascii="Times New Roman" w:hAnsi="Times New Roman"/>
          <w:szCs w:val="28"/>
        </w:rPr>
        <w:t>Краснодарского края.</w:t>
      </w:r>
    </w:p>
    <w:p w:rsidR="000A3B51" w:rsidRPr="00F47072" w:rsidRDefault="000A3B51" w:rsidP="000A3B51">
      <w:pPr>
        <w:spacing w:line="240" w:lineRule="auto"/>
        <w:ind w:firstLine="709"/>
        <w:rPr>
          <w:rFonts w:ascii="Times New Roman" w:hAnsi="Times New Roman"/>
          <w:szCs w:val="28"/>
        </w:rPr>
      </w:pPr>
      <w:r w:rsidRPr="00F47072">
        <w:rPr>
          <w:rFonts w:ascii="Times New Roman" w:hAnsi="Times New Roman"/>
          <w:szCs w:val="28"/>
        </w:rPr>
        <w:t>участие детских школ искусств муниципального образования Темрюкский район в системе непрерывного профессионального образования, налаженное взаимодействие детских школ искусств с профессиональными образовательными организациями культуры, образовательными учреждениями других ведомств;</w:t>
      </w:r>
    </w:p>
    <w:p w:rsidR="000A3B51" w:rsidRPr="00F47072" w:rsidRDefault="000A3B51" w:rsidP="001056D9">
      <w:pPr>
        <w:spacing w:line="240" w:lineRule="auto"/>
        <w:ind w:firstLine="709"/>
        <w:rPr>
          <w:rFonts w:ascii="Times New Roman" w:hAnsi="Times New Roman"/>
          <w:szCs w:val="28"/>
        </w:rPr>
      </w:pPr>
      <w:r w:rsidRPr="00F47072">
        <w:rPr>
          <w:rFonts w:ascii="Times New Roman" w:hAnsi="Times New Roman"/>
          <w:szCs w:val="28"/>
        </w:rPr>
        <w:lastRenderedPageBreak/>
        <w:t xml:space="preserve">установление четкой взаимосвязи между уровнем заработной платы работников </w:t>
      </w:r>
      <w:r w:rsidRPr="00F2697C">
        <w:rPr>
          <w:rFonts w:ascii="Times New Roman" w:hAnsi="Times New Roman"/>
          <w:szCs w:val="28"/>
        </w:rPr>
        <w:t>детских школ искусств</w:t>
      </w:r>
      <w:r w:rsidRPr="00F47072">
        <w:rPr>
          <w:rFonts w:ascii="Times New Roman" w:hAnsi="Times New Roman"/>
          <w:szCs w:val="28"/>
        </w:rPr>
        <w:t xml:space="preserve"> и количеством и качеством предоставляемых населению муниципальных образовательных услуг;</w:t>
      </w:r>
    </w:p>
    <w:p w:rsidR="000A3B51" w:rsidRPr="00F47072" w:rsidRDefault="000A3B51" w:rsidP="001056D9">
      <w:pPr>
        <w:spacing w:line="240" w:lineRule="auto"/>
        <w:ind w:firstLine="709"/>
        <w:rPr>
          <w:rFonts w:ascii="Times New Roman" w:hAnsi="Times New Roman"/>
          <w:szCs w:val="28"/>
        </w:rPr>
      </w:pPr>
      <w:r w:rsidRPr="00F47072">
        <w:rPr>
          <w:rFonts w:ascii="Times New Roman" w:hAnsi="Times New Roman"/>
          <w:szCs w:val="28"/>
        </w:rPr>
        <w:t xml:space="preserve">доведение в 2018 году средней заработной платы педагогических работников </w:t>
      </w:r>
      <w:r w:rsidRPr="00F2697C">
        <w:rPr>
          <w:rFonts w:ascii="Times New Roman" w:hAnsi="Times New Roman"/>
          <w:szCs w:val="28"/>
        </w:rPr>
        <w:t>детских школ искусств</w:t>
      </w:r>
      <w:r w:rsidRPr="00F47072">
        <w:rPr>
          <w:rFonts w:ascii="Times New Roman" w:hAnsi="Times New Roman"/>
          <w:szCs w:val="28"/>
        </w:rPr>
        <w:t xml:space="preserve"> до уровня средней заработной платы по экономике Краснодарского края;</w:t>
      </w:r>
    </w:p>
    <w:p w:rsidR="000A3B51" w:rsidRPr="00F47072" w:rsidRDefault="000A3B51" w:rsidP="001056D9">
      <w:pPr>
        <w:spacing w:line="240" w:lineRule="auto"/>
        <w:ind w:firstLine="709"/>
        <w:rPr>
          <w:rFonts w:ascii="Times New Roman" w:hAnsi="Times New Roman"/>
          <w:szCs w:val="28"/>
        </w:rPr>
      </w:pPr>
      <w:r w:rsidRPr="00F47072">
        <w:rPr>
          <w:rFonts w:ascii="Times New Roman" w:hAnsi="Times New Roman"/>
          <w:szCs w:val="28"/>
        </w:rPr>
        <w:t>доведение к 2018 году до 100% численности педагогических работников, повысивших квалификацию и (или) прошедших профессиональную подготовку в соответствии с нормами, установленными законодательством РФ (не реже 1 раза в 3 года);</w:t>
      </w:r>
    </w:p>
    <w:p w:rsidR="000A3B51" w:rsidRPr="00F47072" w:rsidRDefault="000A3B51" w:rsidP="001056D9">
      <w:pPr>
        <w:spacing w:line="240" w:lineRule="auto"/>
        <w:ind w:firstLine="709"/>
        <w:rPr>
          <w:rFonts w:ascii="Times New Roman" w:hAnsi="Times New Roman"/>
          <w:szCs w:val="28"/>
        </w:rPr>
      </w:pPr>
      <w:r w:rsidRPr="00F47072">
        <w:rPr>
          <w:rFonts w:ascii="Times New Roman" w:hAnsi="Times New Roman"/>
          <w:szCs w:val="28"/>
        </w:rPr>
        <w:t xml:space="preserve">увеличение к 2018 году до </w:t>
      </w:r>
      <w:r>
        <w:rPr>
          <w:rFonts w:ascii="Times New Roman" w:hAnsi="Times New Roman"/>
          <w:szCs w:val="28"/>
        </w:rPr>
        <w:t xml:space="preserve">30 </w:t>
      </w:r>
      <w:r w:rsidRPr="00F47072">
        <w:rPr>
          <w:rFonts w:ascii="Times New Roman" w:hAnsi="Times New Roman"/>
          <w:szCs w:val="28"/>
        </w:rPr>
        <w:t xml:space="preserve">% доли учащихся </w:t>
      </w:r>
      <w:r w:rsidRPr="00F2697C">
        <w:rPr>
          <w:rFonts w:ascii="Times New Roman" w:hAnsi="Times New Roman"/>
          <w:szCs w:val="28"/>
        </w:rPr>
        <w:t>детских школ искусств</w:t>
      </w:r>
      <w:r w:rsidRPr="00F47072">
        <w:rPr>
          <w:rFonts w:ascii="Times New Roman" w:hAnsi="Times New Roman"/>
          <w:szCs w:val="28"/>
        </w:rPr>
        <w:t xml:space="preserve">, участвующих в </w:t>
      </w:r>
      <w:r>
        <w:rPr>
          <w:rFonts w:ascii="Times New Roman" w:hAnsi="Times New Roman"/>
          <w:szCs w:val="28"/>
        </w:rPr>
        <w:t xml:space="preserve">выставках, </w:t>
      </w:r>
      <w:r w:rsidRPr="00F47072">
        <w:rPr>
          <w:rFonts w:ascii="Times New Roman" w:hAnsi="Times New Roman"/>
          <w:szCs w:val="28"/>
        </w:rPr>
        <w:t>фестивалях и конкурсах</w:t>
      </w:r>
      <w:r>
        <w:rPr>
          <w:rFonts w:ascii="Times New Roman" w:hAnsi="Times New Roman"/>
          <w:szCs w:val="28"/>
        </w:rPr>
        <w:t xml:space="preserve"> </w:t>
      </w:r>
      <w:r w:rsidRPr="00F47072">
        <w:rPr>
          <w:rFonts w:ascii="Times New Roman" w:hAnsi="Times New Roman"/>
          <w:szCs w:val="28"/>
        </w:rPr>
        <w:t xml:space="preserve"> различного уровня, в общей численности</w:t>
      </w:r>
      <w:r>
        <w:rPr>
          <w:rFonts w:ascii="Times New Roman" w:hAnsi="Times New Roman"/>
          <w:szCs w:val="28"/>
        </w:rPr>
        <w:t>,</w:t>
      </w:r>
      <w:r w:rsidRPr="00F47072">
        <w:rPr>
          <w:rFonts w:ascii="Times New Roman" w:hAnsi="Times New Roman"/>
          <w:szCs w:val="28"/>
        </w:rPr>
        <w:t xml:space="preserve"> обучающихся в </w:t>
      </w:r>
      <w:r w:rsidRPr="00F2697C">
        <w:rPr>
          <w:rFonts w:ascii="Times New Roman" w:hAnsi="Times New Roman"/>
          <w:szCs w:val="28"/>
        </w:rPr>
        <w:t>детских школ</w:t>
      </w:r>
      <w:r>
        <w:rPr>
          <w:rFonts w:ascii="Times New Roman" w:hAnsi="Times New Roman"/>
          <w:szCs w:val="28"/>
        </w:rPr>
        <w:t>ах</w:t>
      </w:r>
      <w:r w:rsidRPr="00F2697C">
        <w:rPr>
          <w:rFonts w:ascii="Times New Roman" w:hAnsi="Times New Roman"/>
          <w:szCs w:val="28"/>
        </w:rPr>
        <w:t xml:space="preserve"> искусств</w:t>
      </w:r>
      <w:r w:rsidRPr="006F7960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муниципального образования Темрюкский район</w:t>
      </w:r>
      <w:r w:rsidRPr="00F47072">
        <w:rPr>
          <w:rFonts w:ascii="Times New Roman" w:hAnsi="Times New Roman"/>
          <w:szCs w:val="28"/>
        </w:rPr>
        <w:t>;</w:t>
      </w:r>
    </w:p>
    <w:p w:rsidR="000A3B51" w:rsidRDefault="000A3B51" w:rsidP="001056D9">
      <w:pPr>
        <w:spacing w:line="240" w:lineRule="auto"/>
        <w:ind w:firstLine="709"/>
        <w:rPr>
          <w:rFonts w:ascii="Times New Roman" w:hAnsi="Times New Roman"/>
          <w:szCs w:val="28"/>
        </w:rPr>
      </w:pPr>
      <w:r w:rsidRPr="00F47072">
        <w:rPr>
          <w:rFonts w:ascii="Times New Roman" w:hAnsi="Times New Roman"/>
          <w:szCs w:val="28"/>
        </w:rPr>
        <w:t xml:space="preserve">увеличение к 2018 году до </w:t>
      </w:r>
      <w:r>
        <w:rPr>
          <w:rFonts w:ascii="Times New Roman" w:hAnsi="Times New Roman"/>
          <w:szCs w:val="28"/>
        </w:rPr>
        <w:t>10</w:t>
      </w:r>
      <w:r w:rsidRPr="00F47072">
        <w:rPr>
          <w:rFonts w:ascii="Times New Roman" w:hAnsi="Times New Roman"/>
          <w:szCs w:val="28"/>
        </w:rPr>
        <w:t xml:space="preserve"> единиц количества присужденных учащимся </w:t>
      </w:r>
      <w:r>
        <w:rPr>
          <w:rFonts w:ascii="Times New Roman" w:hAnsi="Times New Roman"/>
          <w:szCs w:val="28"/>
        </w:rPr>
        <w:t xml:space="preserve">детских школ искусств </w:t>
      </w:r>
      <w:r w:rsidRPr="00F47072">
        <w:rPr>
          <w:rFonts w:ascii="Times New Roman" w:hAnsi="Times New Roman"/>
          <w:szCs w:val="28"/>
        </w:rPr>
        <w:t>стипендий, премий</w:t>
      </w:r>
      <w:r>
        <w:rPr>
          <w:rFonts w:ascii="Times New Roman" w:hAnsi="Times New Roman"/>
          <w:szCs w:val="28"/>
        </w:rPr>
        <w:t>, грантов различного уровня.</w:t>
      </w:r>
    </w:p>
    <w:p w:rsidR="000A3B51" w:rsidRDefault="000A3B51" w:rsidP="00946ABD">
      <w:pPr>
        <w:pStyle w:val="a3"/>
        <w:jc w:val="center"/>
        <w:rPr>
          <w:sz w:val="28"/>
          <w:szCs w:val="28"/>
        </w:rPr>
      </w:pPr>
    </w:p>
    <w:p w:rsidR="000A3B51" w:rsidRDefault="000A3B51" w:rsidP="00946ABD">
      <w:pPr>
        <w:pStyle w:val="a3"/>
        <w:jc w:val="center"/>
        <w:rPr>
          <w:sz w:val="28"/>
          <w:szCs w:val="28"/>
        </w:rPr>
      </w:pPr>
    </w:p>
    <w:p w:rsidR="000A3B51" w:rsidRDefault="000A3B51" w:rsidP="00946ABD">
      <w:pPr>
        <w:pStyle w:val="a3"/>
        <w:jc w:val="center"/>
        <w:rPr>
          <w:sz w:val="28"/>
          <w:szCs w:val="28"/>
        </w:rPr>
      </w:pPr>
    </w:p>
    <w:p w:rsidR="000A3B51" w:rsidRDefault="000A3B51" w:rsidP="00946ABD">
      <w:pPr>
        <w:pStyle w:val="a3"/>
        <w:jc w:val="center"/>
        <w:rPr>
          <w:sz w:val="28"/>
          <w:szCs w:val="28"/>
        </w:rPr>
      </w:pPr>
    </w:p>
    <w:p w:rsidR="000A3B51" w:rsidRDefault="000A3B51" w:rsidP="00946ABD">
      <w:pPr>
        <w:pStyle w:val="a3"/>
        <w:jc w:val="center"/>
        <w:rPr>
          <w:sz w:val="28"/>
          <w:szCs w:val="28"/>
        </w:rPr>
      </w:pPr>
    </w:p>
    <w:p w:rsidR="000A3B51" w:rsidRDefault="000A3B51" w:rsidP="00946ABD">
      <w:pPr>
        <w:pStyle w:val="a3"/>
        <w:jc w:val="center"/>
        <w:rPr>
          <w:sz w:val="28"/>
          <w:szCs w:val="28"/>
        </w:rPr>
      </w:pPr>
    </w:p>
    <w:p w:rsidR="000A3B51" w:rsidRDefault="000A3B51" w:rsidP="00946ABD">
      <w:pPr>
        <w:pStyle w:val="a3"/>
        <w:jc w:val="center"/>
        <w:rPr>
          <w:sz w:val="28"/>
          <w:szCs w:val="28"/>
        </w:rPr>
      </w:pPr>
    </w:p>
    <w:p w:rsidR="000A3B51" w:rsidRDefault="000A3B51" w:rsidP="00946ABD">
      <w:pPr>
        <w:pStyle w:val="a3"/>
        <w:jc w:val="center"/>
        <w:rPr>
          <w:sz w:val="28"/>
          <w:szCs w:val="28"/>
        </w:rPr>
      </w:pPr>
    </w:p>
    <w:p w:rsidR="000A3B51" w:rsidRDefault="000A3B51" w:rsidP="00946ABD">
      <w:pPr>
        <w:pStyle w:val="a3"/>
        <w:jc w:val="center"/>
        <w:rPr>
          <w:sz w:val="28"/>
          <w:szCs w:val="28"/>
        </w:rPr>
      </w:pPr>
    </w:p>
    <w:p w:rsidR="000A3B51" w:rsidRDefault="000A3B51" w:rsidP="00946ABD">
      <w:pPr>
        <w:pStyle w:val="a3"/>
        <w:jc w:val="center"/>
        <w:rPr>
          <w:sz w:val="28"/>
          <w:szCs w:val="28"/>
        </w:rPr>
      </w:pPr>
    </w:p>
    <w:p w:rsidR="000A3B51" w:rsidRDefault="000A3B51" w:rsidP="00946ABD">
      <w:pPr>
        <w:pStyle w:val="a3"/>
        <w:jc w:val="center"/>
        <w:rPr>
          <w:sz w:val="28"/>
          <w:szCs w:val="28"/>
        </w:rPr>
      </w:pPr>
    </w:p>
    <w:p w:rsidR="000A3B51" w:rsidRDefault="000A3B51" w:rsidP="00946ABD">
      <w:pPr>
        <w:pStyle w:val="a3"/>
        <w:jc w:val="center"/>
        <w:rPr>
          <w:sz w:val="28"/>
          <w:szCs w:val="28"/>
        </w:rPr>
      </w:pPr>
    </w:p>
    <w:p w:rsidR="000A3B51" w:rsidRDefault="000A3B51" w:rsidP="00946ABD">
      <w:pPr>
        <w:pStyle w:val="a3"/>
        <w:jc w:val="center"/>
        <w:rPr>
          <w:sz w:val="28"/>
          <w:szCs w:val="28"/>
        </w:rPr>
      </w:pPr>
    </w:p>
    <w:p w:rsidR="000A3B51" w:rsidRDefault="000A3B51" w:rsidP="00946ABD">
      <w:pPr>
        <w:pStyle w:val="a3"/>
        <w:jc w:val="center"/>
        <w:rPr>
          <w:sz w:val="28"/>
          <w:szCs w:val="28"/>
        </w:rPr>
      </w:pPr>
    </w:p>
    <w:p w:rsidR="000A3B51" w:rsidRDefault="000A3B51" w:rsidP="00946ABD">
      <w:pPr>
        <w:pStyle w:val="a3"/>
        <w:jc w:val="center"/>
        <w:rPr>
          <w:sz w:val="28"/>
          <w:szCs w:val="28"/>
        </w:rPr>
      </w:pPr>
    </w:p>
    <w:p w:rsidR="000A3B51" w:rsidRDefault="000A3B51" w:rsidP="00946ABD">
      <w:pPr>
        <w:pStyle w:val="a3"/>
        <w:jc w:val="center"/>
        <w:rPr>
          <w:sz w:val="28"/>
          <w:szCs w:val="28"/>
        </w:rPr>
      </w:pPr>
    </w:p>
    <w:p w:rsidR="000A3B51" w:rsidRDefault="000A3B51" w:rsidP="00946ABD">
      <w:pPr>
        <w:pStyle w:val="a3"/>
        <w:jc w:val="center"/>
        <w:rPr>
          <w:sz w:val="28"/>
          <w:szCs w:val="28"/>
        </w:rPr>
      </w:pPr>
    </w:p>
    <w:p w:rsidR="000A3B51" w:rsidRDefault="000A3B51" w:rsidP="00946ABD">
      <w:pPr>
        <w:pStyle w:val="a3"/>
        <w:jc w:val="center"/>
        <w:rPr>
          <w:sz w:val="28"/>
          <w:szCs w:val="28"/>
        </w:rPr>
      </w:pPr>
    </w:p>
    <w:p w:rsidR="000A3B51" w:rsidRDefault="000A3B51" w:rsidP="00946ABD">
      <w:pPr>
        <w:pStyle w:val="a3"/>
        <w:jc w:val="center"/>
        <w:rPr>
          <w:sz w:val="28"/>
          <w:szCs w:val="28"/>
        </w:rPr>
      </w:pPr>
    </w:p>
    <w:p w:rsidR="000A3B51" w:rsidRDefault="000A3B51" w:rsidP="00946ABD">
      <w:pPr>
        <w:pStyle w:val="a3"/>
        <w:jc w:val="center"/>
        <w:rPr>
          <w:sz w:val="28"/>
          <w:szCs w:val="28"/>
        </w:rPr>
      </w:pPr>
    </w:p>
    <w:p w:rsidR="000A3B51" w:rsidRDefault="000A3B51" w:rsidP="00946ABD">
      <w:pPr>
        <w:pStyle w:val="a3"/>
        <w:jc w:val="center"/>
        <w:rPr>
          <w:sz w:val="28"/>
          <w:szCs w:val="28"/>
        </w:rPr>
      </w:pPr>
    </w:p>
    <w:p w:rsidR="000A3B51" w:rsidRDefault="000A3B51" w:rsidP="00946ABD">
      <w:pPr>
        <w:pStyle w:val="a3"/>
        <w:jc w:val="center"/>
        <w:rPr>
          <w:sz w:val="28"/>
          <w:szCs w:val="28"/>
        </w:rPr>
      </w:pPr>
    </w:p>
    <w:p w:rsidR="000A3B51" w:rsidRDefault="000A3B51" w:rsidP="00946ABD">
      <w:pPr>
        <w:pStyle w:val="a3"/>
        <w:jc w:val="center"/>
        <w:rPr>
          <w:sz w:val="28"/>
          <w:szCs w:val="28"/>
        </w:rPr>
      </w:pPr>
    </w:p>
    <w:p w:rsidR="000A3B51" w:rsidRDefault="000A3B51" w:rsidP="00946ABD">
      <w:pPr>
        <w:pStyle w:val="a3"/>
        <w:jc w:val="center"/>
        <w:rPr>
          <w:sz w:val="28"/>
          <w:szCs w:val="28"/>
        </w:rPr>
      </w:pPr>
    </w:p>
    <w:p w:rsidR="000A3B51" w:rsidRDefault="000A3B51" w:rsidP="00946ABD">
      <w:pPr>
        <w:pStyle w:val="a3"/>
        <w:jc w:val="center"/>
        <w:rPr>
          <w:sz w:val="28"/>
          <w:szCs w:val="28"/>
        </w:rPr>
      </w:pPr>
    </w:p>
    <w:p w:rsidR="000A3B51" w:rsidRDefault="000A3B51" w:rsidP="00946ABD">
      <w:pPr>
        <w:pStyle w:val="a3"/>
        <w:jc w:val="center"/>
        <w:rPr>
          <w:sz w:val="28"/>
          <w:szCs w:val="28"/>
        </w:rPr>
      </w:pPr>
    </w:p>
    <w:p w:rsidR="000A3B51" w:rsidRPr="000A3B51" w:rsidRDefault="000A3B51" w:rsidP="000A3B51">
      <w:pPr>
        <w:pStyle w:val="a3"/>
        <w:rPr>
          <w:sz w:val="28"/>
          <w:szCs w:val="28"/>
        </w:rPr>
      </w:pPr>
    </w:p>
    <w:sectPr w:rsidR="000A3B51" w:rsidRPr="000A3B51" w:rsidSect="00F704E5">
      <w:headerReference w:type="default" r:id="rId7"/>
      <w:pgSz w:w="11906" w:h="16838" w:code="9"/>
      <w:pgMar w:top="1134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3808" w:rsidRDefault="006F3808" w:rsidP="000A3B51">
      <w:pPr>
        <w:spacing w:line="240" w:lineRule="auto"/>
      </w:pPr>
      <w:r>
        <w:separator/>
      </w:r>
    </w:p>
  </w:endnote>
  <w:endnote w:type="continuationSeparator" w:id="1">
    <w:p w:rsidR="006F3808" w:rsidRDefault="006F3808" w:rsidP="000A3B5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3808" w:rsidRDefault="006F3808" w:rsidP="000A3B51">
      <w:pPr>
        <w:spacing w:line="240" w:lineRule="auto"/>
      </w:pPr>
      <w:r>
        <w:separator/>
      </w:r>
    </w:p>
  </w:footnote>
  <w:footnote w:type="continuationSeparator" w:id="1">
    <w:p w:rsidR="006F3808" w:rsidRDefault="006F3808" w:rsidP="000A3B51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93046"/>
      <w:docPartObj>
        <w:docPartGallery w:val="Page Numbers (Top of Page)"/>
        <w:docPartUnique/>
      </w:docPartObj>
    </w:sdtPr>
    <w:sdtContent>
      <w:p w:rsidR="000A3B51" w:rsidRDefault="00642423">
        <w:pPr>
          <w:pStyle w:val="a5"/>
          <w:jc w:val="center"/>
        </w:pPr>
        <w:fldSimple w:instr=" PAGE   \* MERGEFORMAT ">
          <w:r w:rsidR="001056D9">
            <w:rPr>
              <w:noProof/>
            </w:rPr>
            <w:t>3</w:t>
          </w:r>
        </w:fldSimple>
      </w:p>
    </w:sdtContent>
  </w:sdt>
  <w:p w:rsidR="000A3B51" w:rsidRDefault="000A3B5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752AD"/>
    <w:multiLevelType w:val="hybridMultilevel"/>
    <w:tmpl w:val="29481910"/>
    <w:lvl w:ilvl="0" w:tplc="006C70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8A37702"/>
    <w:multiLevelType w:val="hybridMultilevel"/>
    <w:tmpl w:val="EA78A542"/>
    <w:lvl w:ilvl="0" w:tplc="80802052">
      <w:start w:val="1"/>
      <w:numFmt w:val="decimal"/>
      <w:lvlText w:val="%1)"/>
      <w:lvlJc w:val="left"/>
      <w:pPr>
        <w:ind w:left="87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6ABD"/>
    <w:rsid w:val="000A3B51"/>
    <w:rsid w:val="000C54F5"/>
    <w:rsid w:val="000F0592"/>
    <w:rsid w:val="000F621A"/>
    <w:rsid w:val="001056D9"/>
    <w:rsid w:val="001773DE"/>
    <w:rsid w:val="001D573F"/>
    <w:rsid w:val="003224DB"/>
    <w:rsid w:val="003324CC"/>
    <w:rsid w:val="003A7B39"/>
    <w:rsid w:val="004248DA"/>
    <w:rsid w:val="004E36C1"/>
    <w:rsid w:val="005E0956"/>
    <w:rsid w:val="00617934"/>
    <w:rsid w:val="00642423"/>
    <w:rsid w:val="00690C30"/>
    <w:rsid w:val="006D5CFE"/>
    <w:rsid w:val="006E3EB4"/>
    <w:rsid w:val="006F3808"/>
    <w:rsid w:val="007E2DDF"/>
    <w:rsid w:val="007E353F"/>
    <w:rsid w:val="00881AD8"/>
    <w:rsid w:val="00946ABD"/>
    <w:rsid w:val="0098192D"/>
    <w:rsid w:val="009B7C14"/>
    <w:rsid w:val="00A6643C"/>
    <w:rsid w:val="00B6555B"/>
    <w:rsid w:val="00E86525"/>
    <w:rsid w:val="00EC670B"/>
    <w:rsid w:val="00F1742C"/>
    <w:rsid w:val="00F50CCD"/>
    <w:rsid w:val="00F523BF"/>
    <w:rsid w:val="00F704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B51"/>
    <w:pPr>
      <w:suppressAutoHyphens/>
      <w:spacing w:line="360" w:lineRule="atLeast"/>
      <w:jc w:val="both"/>
    </w:pPr>
    <w:rPr>
      <w:rFonts w:ascii="Times New Roman CYR" w:hAnsi="Times New Roman CYR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17934"/>
    <w:rPr>
      <w:sz w:val="24"/>
      <w:szCs w:val="24"/>
    </w:rPr>
  </w:style>
  <w:style w:type="paragraph" w:styleId="a4">
    <w:name w:val="List Paragraph"/>
    <w:basedOn w:val="a"/>
    <w:uiPriority w:val="34"/>
    <w:qFormat/>
    <w:rsid w:val="000A3B5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A3B51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A3B51"/>
    <w:rPr>
      <w:rFonts w:ascii="Times New Roman CYR" w:hAnsi="Times New Roman CYR"/>
      <w:sz w:val="28"/>
      <w:lang w:eastAsia="zh-CN"/>
    </w:rPr>
  </w:style>
  <w:style w:type="paragraph" w:styleId="a7">
    <w:name w:val="footer"/>
    <w:basedOn w:val="a"/>
    <w:link w:val="a8"/>
    <w:uiPriority w:val="99"/>
    <w:semiHidden/>
    <w:unhideWhenUsed/>
    <w:rsid w:val="000A3B51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A3B51"/>
    <w:rPr>
      <w:rFonts w:ascii="Times New Roman CYR" w:hAnsi="Times New Roman CYR"/>
      <w:sz w:val="28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0F059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F0592"/>
    <w:rPr>
      <w:rFonts w:ascii="Tahoma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713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123</cp:lastModifiedBy>
  <cp:revision>9</cp:revision>
  <cp:lastPrinted>2017-11-13T14:34:00Z</cp:lastPrinted>
  <dcterms:created xsi:type="dcterms:W3CDTF">2015-07-21T06:26:00Z</dcterms:created>
  <dcterms:modified xsi:type="dcterms:W3CDTF">2017-11-13T14:38:00Z</dcterms:modified>
</cp:coreProperties>
</file>